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9D8" w:rsidRPr="00782619" w:rsidRDefault="004A69D8" w:rsidP="004A69D8">
      <w:pPr>
        <w:jc w:val="center"/>
        <w:rPr>
          <w:sz w:val="28"/>
          <w:szCs w:val="28"/>
        </w:rPr>
      </w:pPr>
      <w:r w:rsidRPr="00782619">
        <w:rPr>
          <w:sz w:val="28"/>
          <w:szCs w:val="28"/>
        </w:rPr>
        <w:t>Информация</w:t>
      </w:r>
    </w:p>
    <w:p w:rsidR="004A69D8" w:rsidRPr="00782619" w:rsidRDefault="004A69D8" w:rsidP="004A69D8">
      <w:pPr>
        <w:jc w:val="center"/>
        <w:rPr>
          <w:sz w:val="28"/>
          <w:szCs w:val="28"/>
        </w:rPr>
      </w:pPr>
      <w:r w:rsidRPr="00782619">
        <w:rPr>
          <w:sz w:val="28"/>
          <w:szCs w:val="28"/>
        </w:rPr>
        <w:t>о работе Гродненского областного отделения</w:t>
      </w:r>
    </w:p>
    <w:p w:rsidR="004A69D8" w:rsidRPr="00782619" w:rsidRDefault="004A69D8" w:rsidP="004A69D8">
      <w:pPr>
        <w:jc w:val="center"/>
        <w:rPr>
          <w:sz w:val="28"/>
          <w:szCs w:val="28"/>
        </w:rPr>
      </w:pPr>
      <w:r w:rsidRPr="00782619">
        <w:rPr>
          <w:sz w:val="28"/>
          <w:szCs w:val="28"/>
        </w:rPr>
        <w:t>Республиканского общественного объединения</w:t>
      </w:r>
    </w:p>
    <w:p w:rsidR="004A69D8" w:rsidRPr="00782619" w:rsidRDefault="004A69D8" w:rsidP="004A69D8">
      <w:pPr>
        <w:jc w:val="center"/>
        <w:rPr>
          <w:sz w:val="28"/>
          <w:szCs w:val="28"/>
        </w:rPr>
      </w:pPr>
      <w:r w:rsidRPr="00782619">
        <w:rPr>
          <w:sz w:val="28"/>
          <w:szCs w:val="28"/>
        </w:rPr>
        <w:t>«Белорусский детский фонд» в 202</w:t>
      </w:r>
      <w:r w:rsidR="0011188B">
        <w:rPr>
          <w:sz w:val="28"/>
          <w:szCs w:val="28"/>
        </w:rPr>
        <w:t>5</w:t>
      </w:r>
      <w:r w:rsidRPr="00782619">
        <w:rPr>
          <w:sz w:val="28"/>
          <w:szCs w:val="28"/>
        </w:rPr>
        <w:t>году</w:t>
      </w:r>
    </w:p>
    <w:p w:rsidR="004A69D8" w:rsidRPr="00782619" w:rsidRDefault="004A69D8" w:rsidP="004A69D8">
      <w:pPr>
        <w:jc w:val="center"/>
        <w:rPr>
          <w:sz w:val="28"/>
          <w:szCs w:val="28"/>
        </w:rPr>
      </w:pPr>
    </w:p>
    <w:p w:rsidR="00532ABC" w:rsidRDefault="0011188B" w:rsidP="0011188B">
      <w:pPr>
        <w:ind w:firstLine="708"/>
        <w:rPr>
          <w:sz w:val="28"/>
          <w:szCs w:val="28"/>
        </w:rPr>
      </w:pPr>
      <w:r w:rsidRPr="00532ABC">
        <w:rPr>
          <w:sz w:val="28"/>
          <w:szCs w:val="28"/>
        </w:rPr>
        <w:t xml:space="preserve">Финансовая поддержка в 2025 году, полученная областным отделением от спонсоров, физических и юридических лиц, составила 555 746,79 белорусских рублей (в сравнении с 2024г - 305 632,79), включая материальные ценности на сумму 112 795,29 рублей. Из общей суммы на благотворительную помощь было направлено </w:t>
      </w:r>
    </w:p>
    <w:p w:rsidR="0011188B" w:rsidRPr="00532ABC" w:rsidRDefault="0011188B" w:rsidP="00532ABC">
      <w:pPr>
        <w:rPr>
          <w:sz w:val="28"/>
          <w:szCs w:val="28"/>
        </w:rPr>
      </w:pPr>
      <w:r w:rsidRPr="00532ABC">
        <w:rPr>
          <w:sz w:val="28"/>
          <w:szCs w:val="28"/>
        </w:rPr>
        <w:t>519 559,54, (в сравнении с 2024</w:t>
      </w:r>
      <w:proofErr w:type="gramStart"/>
      <w:r w:rsidRPr="00532ABC">
        <w:rPr>
          <w:sz w:val="28"/>
          <w:szCs w:val="28"/>
        </w:rPr>
        <w:t>г  224</w:t>
      </w:r>
      <w:proofErr w:type="gramEnd"/>
      <w:r w:rsidRPr="00532ABC">
        <w:rPr>
          <w:sz w:val="28"/>
          <w:szCs w:val="28"/>
        </w:rPr>
        <w:t xml:space="preserve"> 088,09 рублей). Для 18 учреждений образования и здравоохранения была оказана поддержка на сумму 39 997,06 рублей. </w:t>
      </w:r>
    </w:p>
    <w:p w:rsidR="0011188B" w:rsidRPr="00532ABC" w:rsidRDefault="0011188B" w:rsidP="0011188B">
      <w:pPr>
        <w:ind w:firstLine="708"/>
        <w:rPr>
          <w:sz w:val="28"/>
          <w:szCs w:val="28"/>
        </w:rPr>
      </w:pPr>
      <w:r w:rsidRPr="00532ABC">
        <w:rPr>
          <w:sz w:val="28"/>
          <w:szCs w:val="28"/>
        </w:rPr>
        <w:t>В 2025 году Детский фонд проявил себя как надежный партнер и помощник для детей Гродненской области, реализовав множество инициатив, направленных на поддержку, развитие и оздоровление подрастающего поколения.</w:t>
      </w:r>
    </w:p>
    <w:p w:rsidR="00A76E49" w:rsidRDefault="0011188B" w:rsidP="00532ABC">
      <w:pPr>
        <w:ind w:firstLine="708"/>
        <w:rPr>
          <w:sz w:val="28"/>
          <w:szCs w:val="28"/>
        </w:rPr>
      </w:pPr>
      <w:r w:rsidRPr="00532ABC">
        <w:rPr>
          <w:sz w:val="28"/>
          <w:szCs w:val="28"/>
        </w:rPr>
        <w:t>Благотворительная акция «</w:t>
      </w:r>
      <w:r w:rsidRPr="00532ABC">
        <w:rPr>
          <w:b/>
          <w:sz w:val="28"/>
          <w:szCs w:val="28"/>
        </w:rPr>
        <w:t>Ангел в твоём сердце»</w:t>
      </w:r>
      <w:r w:rsidRPr="00532ABC">
        <w:rPr>
          <w:sz w:val="28"/>
          <w:szCs w:val="28"/>
        </w:rPr>
        <w:t xml:space="preserve"> уже 14 лет объединяет жителей </w:t>
      </w:r>
      <w:proofErr w:type="spellStart"/>
      <w:r w:rsidRPr="00532ABC">
        <w:rPr>
          <w:sz w:val="28"/>
          <w:szCs w:val="28"/>
        </w:rPr>
        <w:t>Принёманья</w:t>
      </w:r>
      <w:proofErr w:type="spellEnd"/>
      <w:r w:rsidRPr="00532ABC">
        <w:rPr>
          <w:sz w:val="28"/>
          <w:szCs w:val="28"/>
        </w:rPr>
        <w:t xml:space="preserve"> ради важно</w:t>
      </w:r>
      <w:r w:rsidR="00532ABC">
        <w:rPr>
          <w:sz w:val="28"/>
          <w:szCs w:val="28"/>
        </w:rPr>
        <w:t>й цели – помощи детям, нуждающих</w:t>
      </w:r>
      <w:r w:rsidRPr="00532ABC">
        <w:rPr>
          <w:sz w:val="28"/>
          <w:szCs w:val="28"/>
        </w:rPr>
        <w:t>ся в поддержке.</w:t>
      </w:r>
      <w:r w:rsidR="00532ABC" w:rsidRPr="00532ABC">
        <w:rPr>
          <w:sz w:val="28"/>
          <w:szCs w:val="28"/>
        </w:rPr>
        <w:t xml:space="preserve"> </w:t>
      </w:r>
      <w:r w:rsidRPr="00532ABC">
        <w:rPr>
          <w:sz w:val="28"/>
          <w:szCs w:val="28"/>
        </w:rPr>
        <w:t xml:space="preserve">Благодаря совместным усилиям </w:t>
      </w:r>
      <w:r w:rsidR="00A76E49">
        <w:rPr>
          <w:sz w:val="28"/>
          <w:szCs w:val="28"/>
        </w:rPr>
        <w:t xml:space="preserve">на благотворительные цели было направлено </w:t>
      </w:r>
    </w:p>
    <w:p w:rsidR="0011188B" w:rsidRPr="00532ABC" w:rsidRDefault="0011188B" w:rsidP="00A76E49">
      <w:pPr>
        <w:rPr>
          <w:sz w:val="28"/>
          <w:szCs w:val="28"/>
        </w:rPr>
      </w:pPr>
      <w:r w:rsidRPr="00532ABC">
        <w:rPr>
          <w:sz w:val="28"/>
          <w:szCs w:val="28"/>
        </w:rPr>
        <w:t xml:space="preserve"> 519 559,54 белорусских рублей</w:t>
      </w:r>
      <w:r w:rsidR="00A76E49">
        <w:rPr>
          <w:sz w:val="28"/>
          <w:szCs w:val="28"/>
        </w:rPr>
        <w:t>.</w:t>
      </w:r>
      <w:r w:rsidRPr="00532ABC">
        <w:rPr>
          <w:sz w:val="28"/>
          <w:szCs w:val="28"/>
        </w:rPr>
        <w:t xml:space="preserve"> Из этих средств 306 618,29 рублей были направлены на оказание адресной помощи восьмерым детям. Часть денег пошла на оплату лечения, приобретение медикаментов, специального питания и необходимого оборудования. Благодаря поддержке и усилиям активистов Детского фонда, была оказана помощь детям с редкими генетическими заболеваниями Миопатия </w:t>
      </w:r>
      <w:proofErr w:type="spellStart"/>
      <w:r w:rsidRPr="00532ABC">
        <w:rPr>
          <w:sz w:val="28"/>
          <w:szCs w:val="28"/>
        </w:rPr>
        <w:t>Дешенна</w:t>
      </w:r>
      <w:proofErr w:type="spellEnd"/>
      <w:r w:rsidRPr="00532ABC">
        <w:rPr>
          <w:sz w:val="28"/>
          <w:szCs w:val="28"/>
        </w:rPr>
        <w:t xml:space="preserve">, на дорогостоящий </w:t>
      </w:r>
      <w:proofErr w:type="gramStart"/>
      <w:r w:rsidRPr="00532ABC">
        <w:rPr>
          <w:sz w:val="28"/>
          <w:szCs w:val="28"/>
        </w:rPr>
        <w:t>препарат  ELEVIDYS</w:t>
      </w:r>
      <w:proofErr w:type="gramEnd"/>
      <w:r w:rsidRPr="00532ABC">
        <w:rPr>
          <w:sz w:val="28"/>
          <w:szCs w:val="28"/>
        </w:rPr>
        <w:t xml:space="preserve"> стоимостью 2 900 000 долларов США. Сте</w:t>
      </w:r>
      <w:r w:rsidR="00A76E49">
        <w:rPr>
          <w:sz w:val="28"/>
          <w:szCs w:val="28"/>
        </w:rPr>
        <w:t>ценко Ивану была оказана помощь</w:t>
      </w:r>
      <w:r w:rsidRPr="00532ABC">
        <w:rPr>
          <w:sz w:val="28"/>
          <w:szCs w:val="28"/>
        </w:rPr>
        <w:t xml:space="preserve"> в сумме 248 614,05 белорусских </w:t>
      </w:r>
      <w:proofErr w:type="gramStart"/>
      <w:r w:rsidRPr="00532ABC">
        <w:rPr>
          <w:sz w:val="28"/>
          <w:szCs w:val="28"/>
        </w:rPr>
        <w:t xml:space="preserve">рублей,  </w:t>
      </w:r>
      <w:proofErr w:type="spellStart"/>
      <w:r w:rsidRPr="00532ABC">
        <w:rPr>
          <w:sz w:val="28"/>
          <w:szCs w:val="28"/>
        </w:rPr>
        <w:t>Ярмоловичу</w:t>
      </w:r>
      <w:proofErr w:type="spellEnd"/>
      <w:proofErr w:type="gramEnd"/>
      <w:r w:rsidRPr="00532ABC">
        <w:rPr>
          <w:sz w:val="28"/>
          <w:szCs w:val="28"/>
        </w:rPr>
        <w:t xml:space="preserve"> Егору - 38 816,00 белорусских рублей.</w:t>
      </w:r>
    </w:p>
    <w:p w:rsidR="0011188B" w:rsidRPr="00532ABC" w:rsidRDefault="00AD3675" w:rsidP="00532ABC">
      <w:pPr>
        <w:ind w:firstLine="708"/>
        <w:rPr>
          <w:sz w:val="28"/>
          <w:szCs w:val="28"/>
        </w:rPr>
      </w:pPr>
      <w:r w:rsidRPr="00532ABC">
        <w:rPr>
          <w:sz w:val="28"/>
          <w:szCs w:val="28"/>
        </w:rPr>
        <w:t xml:space="preserve">В 2025 году Гродненским областным отделением «Белорусский детский фонд» была оказана помощь на </w:t>
      </w:r>
      <w:r w:rsidRPr="00532ABC">
        <w:rPr>
          <w:b/>
          <w:sz w:val="28"/>
          <w:szCs w:val="28"/>
        </w:rPr>
        <w:t>оздоровление</w:t>
      </w:r>
      <w:r w:rsidRPr="00532ABC">
        <w:rPr>
          <w:sz w:val="28"/>
          <w:szCs w:val="28"/>
        </w:rPr>
        <w:t xml:space="preserve"> </w:t>
      </w:r>
      <w:r w:rsidR="0011188B" w:rsidRPr="00532ABC">
        <w:rPr>
          <w:sz w:val="28"/>
          <w:szCs w:val="28"/>
        </w:rPr>
        <w:t>11 детям социально уязвимой категории в оздоровительных лагерях (</w:t>
      </w:r>
      <w:proofErr w:type="spellStart"/>
      <w:r w:rsidR="0011188B" w:rsidRPr="00532ABC">
        <w:rPr>
          <w:sz w:val="28"/>
          <w:szCs w:val="28"/>
        </w:rPr>
        <w:t>Вороновский</w:t>
      </w:r>
      <w:proofErr w:type="spellEnd"/>
      <w:r w:rsidR="0011188B" w:rsidRPr="00532ABC">
        <w:rPr>
          <w:sz w:val="28"/>
          <w:szCs w:val="28"/>
        </w:rPr>
        <w:t xml:space="preserve">, </w:t>
      </w:r>
      <w:proofErr w:type="spellStart"/>
      <w:r w:rsidR="0011188B" w:rsidRPr="00532ABC">
        <w:rPr>
          <w:sz w:val="28"/>
          <w:szCs w:val="28"/>
        </w:rPr>
        <w:t>Сморгонский</w:t>
      </w:r>
      <w:proofErr w:type="spellEnd"/>
      <w:r w:rsidR="0011188B" w:rsidRPr="00532ABC">
        <w:rPr>
          <w:sz w:val="28"/>
          <w:szCs w:val="28"/>
        </w:rPr>
        <w:t xml:space="preserve">, </w:t>
      </w:r>
      <w:proofErr w:type="spellStart"/>
      <w:r w:rsidR="0011188B" w:rsidRPr="00532ABC">
        <w:rPr>
          <w:sz w:val="28"/>
          <w:szCs w:val="28"/>
        </w:rPr>
        <w:t>Островецкий</w:t>
      </w:r>
      <w:proofErr w:type="spellEnd"/>
      <w:r w:rsidR="0011188B" w:rsidRPr="00532ABC">
        <w:rPr>
          <w:sz w:val="28"/>
          <w:szCs w:val="28"/>
        </w:rPr>
        <w:t xml:space="preserve">, </w:t>
      </w:r>
      <w:proofErr w:type="spellStart"/>
      <w:r w:rsidR="0011188B" w:rsidRPr="00532ABC">
        <w:rPr>
          <w:sz w:val="28"/>
          <w:szCs w:val="28"/>
        </w:rPr>
        <w:t>Дятловский</w:t>
      </w:r>
      <w:proofErr w:type="spellEnd"/>
      <w:r w:rsidR="0011188B" w:rsidRPr="00532ABC">
        <w:rPr>
          <w:sz w:val="28"/>
          <w:szCs w:val="28"/>
        </w:rPr>
        <w:t xml:space="preserve"> районы), направив на их оздоровление 2 667,15 рублей. Особое внимание было уделено детям, перенесших серьезные испытания: трое ребят после операции на сердце провели время в смене «Весёлые сердечки-2025», а восемь детей, победивших онкологические заболевания, восстанавливались и укрепляли здоровье в рамках смены «Радуга Надежды 2025». По инициативе и поддержке Детского фонда 24 ребёнка вместе с родителями-воспитателями из </w:t>
      </w:r>
      <w:r w:rsidRPr="00532ABC">
        <w:rPr>
          <w:sz w:val="28"/>
          <w:szCs w:val="28"/>
        </w:rPr>
        <w:t xml:space="preserve">трёх </w:t>
      </w:r>
      <w:r w:rsidR="0011188B" w:rsidRPr="00532ABC">
        <w:rPr>
          <w:sz w:val="28"/>
          <w:szCs w:val="28"/>
        </w:rPr>
        <w:t xml:space="preserve">детских </w:t>
      </w:r>
      <w:r w:rsidRPr="00532ABC">
        <w:rPr>
          <w:sz w:val="28"/>
          <w:szCs w:val="28"/>
        </w:rPr>
        <w:t xml:space="preserve">домов семейного типа г.Гродно </w:t>
      </w:r>
      <w:r w:rsidR="0011188B" w:rsidRPr="00532ABC">
        <w:rPr>
          <w:sz w:val="28"/>
          <w:szCs w:val="28"/>
        </w:rPr>
        <w:t>отдохнули в санатории «Неман-72» и «</w:t>
      </w:r>
      <w:proofErr w:type="spellStart"/>
      <w:r w:rsidR="0011188B" w:rsidRPr="00532ABC">
        <w:rPr>
          <w:sz w:val="28"/>
          <w:szCs w:val="28"/>
        </w:rPr>
        <w:t>Случь</w:t>
      </w:r>
      <w:proofErr w:type="spellEnd"/>
      <w:r w:rsidR="0011188B" w:rsidRPr="00532ABC">
        <w:rPr>
          <w:sz w:val="28"/>
          <w:szCs w:val="28"/>
        </w:rPr>
        <w:t>».</w:t>
      </w:r>
      <w:r w:rsidRPr="00532ABC">
        <w:rPr>
          <w:sz w:val="28"/>
          <w:szCs w:val="28"/>
        </w:rPr>
        <w:t xml:space="preserve"> </w:t>
      </w:r>
      <w:r w:rsidRPr="00532ABC">
        <w:rPr>
          <w:sz w:val="28"/>
          <w:szCs w:val="28"/>
        </w:rPr>
        <w:t xml:space="preserve">В рамках акции в 2025 году на оздоровление было направлено </w:t>
      </w:r>
      <w:r w:rsidRPr="00532ABC">
        <w:rPr>
          <w:b/>
          <w:sz w:val="28"/>
          <w:szCs w:val="28"/>
        </w:rPr>
        <w:t>10 863,72</w:t>
      </w:r>
      <w:r w:rsidRPr="00532ABC">
        <w:rPr>
          <w:sz w:val="28"/>
          <w:szCs w:val="28"/>
        </w:rPr>
        <w:t xml:space="preserve"> белорусских рублей для </w:t>
      </w:r>
      <w:r w:rsidRPr="00532ABC">
        <w:rPr>
          <w:b/>
          <w:sz w:val="28"/>
          <w:szCs w:val="28"/>
        </w:rPr>
        <w:t>46 детей</w:t>
      </w:r>
      <w:r w:rsidRPr="00532ABC">
        <w:rPr>
          <w:sz w:val="28"/>
          <w:szCs w:val="28"/>
        </w:rPr>
        <w:t>.</w:t>
      </w:r>
    </w:p>
    <w:p w:rsidR="00AD3675" w:rsidRPr="00532ABC" w:rsidRDefault="00AD3675" w:rsidP="004E0D8D">
      <w:pPr>
        <w:ind w:firstLine="708"/>
        <w:rPr>
          <w:sz w:val="28"/>
          <w:szCs w:val="28"/>
        </w:rPr>
      </w:pPr>
      <w:r w:rsidRPr="00532ABC">
        <w:rPr>
          <w:sz w:val="28"/>
          <w:szCs w:val="28"/>
        </w:rPr>
        <w:t xml:space="preserve">Благотворительная акция </w:t>
      </w:r>
      <w:r w:rsidRPr="00532ABC">
        <w:rPr>
          <w:b/>
          <w:sz w:val="28"/>
          <w:szCs w:val="28"/>
        </w:rPr>
        <w:t>«Соберем ребёнка в школу»</w:t>
      </w:r>
      <w:r w:rsidRPr="00532ABC">
        <w:rPr>
          <w:sz w:val="28"/>
          <w:szCs w:val="28"/>
        </w:rPr>
        <w:t xml:space="preserve"> собрала неравнодушных жителей Гродно и области. Подарки к новому учебному году получили 156 детей.  Среди них получили помощь 68 детей-сирот, 6 детей из многодетных </w:t>
      </w:r>
      <w:proofErr w:type="gramStart"/>
      <w:r w:rsidRPr="00532ABC">
        <w:rPr>
          <w:sz w:val="28"/>
          <w:szCs w:val="28"/>
        </w:rPr>
        <w:t>и  неполных</w:t>
      </w:r>
      <w:proofErr w:type="gramEnd"/>
      <w:r w:rsidRPr="00532ABC">
        <w:rPr>
          <w:sz w:val="28"/>
          <w:szCs w:val="28"/>
        </w:rPr>
        <w:t xml:space="preserve"> семей, 27 детей с инвалидностью, 55 детей, находящихся в социально опасном положении. Школьные принадлежности, рюкзаки, одежда и обувь были переданы детям на общую сумму 18 141,01 рубля.</w:t>
      </w:r>
    </w:p>
    <w:p w:rsidR="00854928" w:rsidRPr="00532ABC" w:rsidRDefault="00854928" w:rsidP="00854928">
      <w:pPr>
        <w:ind w:firstLine="708"/>
        <w:rPr>
          <w:sz w:val="28"/>
          <w:szCs w:val="28"/>
        </w:rPr>
      </w:pPr>
      <w:r w:rsidRPr="00532ABC">
        <w:rPr>
          <w:sz w:val="28"/>
          <w:szCs w:val="28"/>
        </w:rPr>
        <w:t xml:space="preserve">В 2025 году Детский фонд в рамках программы </w:t>
      </w:r>
      <w:r w:rsidRPr="00532ABC">
        <w:rPr>
          <w:b/>
          <w:sz w:val="28"/>
          <w:szCs w:val="28"/>
        </w:rPr>
        <w:t>"Юные дарования"</w:t>
      </w:r>
      <w:r w:rsidRPr="00532ABC">
        <w:rPr>
          <w:sz w:val="28"/>
          <w:szCs w:val="28"/>
        </w:rPr>
        <w:t xml:space="preserve"> отметил достижения 27 одаренных ребят из девяти районов Гродненской области. Каждый из них получил стипендию, эквивалентную трем базовым величинам. Среди награжденных – 6 детей с инвалидностью, 6 детей-сирот и 15 ребят из многодетных </w:t>
      </w:r>
      <w:r w:rsidRPr="00532ABC">
        <w:rPr>
          <w:sz w:val="28"/>
          <w:szCs w:val="28"/>
        </w:rPr>
        <w:lastRenderedPageBreak/>
        <w:t>семей. При поддержке Фонда были организованы разнообразные Конкурсы, ставшие площадкой для выявления и развития юных дарований:</w:t>
      </w:r>
    </w:p>
    <w:p w:rsidR="00854928" w:rsidRPr="00532ABC" w:rsidRDefault="00854928" w:rsidP="00854928">
      <w:pPr>
        <w:ind w:firstLine="708"/>
        <w:rPr>
          <w:sz w:val="28"/>
          <w:szCs w:val="28"/>
        </w:rPr>
      </w:pPr>
      <w:r w:rsidRPr="00532ABC">
        <w:rPr>
          <w:sz w:val="28"/>
          <w:szCs w:val="28"/>
        </w:rPr>
        <w:t>•</w:t>
      </w:r>
      <w:r w:rsidRPr="00532ABC">
        <w:rPr>
          <w:sz w:val="28"/>
          <w:szCs w:val="28"/>
        </w:rPr>
        <w:tab/>
        <w:t>Конкурс рисунков «Мир глазами особенных детей» для ребят с особенностями психофизического развития (Гродно).</w:t>
      </w:r>
    </w:p>
    <w:p w:rsidR="00854928" w:rsidRPr="00532ABC" w:rsidRDefault="00854928" w:rsidP="00854928">
      <w:pPr>
        <w:ind w:firstLine="708"/>
        <w:rPr>
          <w:sz w:val="28"/>
          <w:szCs w:val="28"/>
        </w:rPr>
      </w:pPr>
      <w:r w:rsidRPr="00532ABC">
        <w:rPr>
          <w:sz w:val="28"/>
          <w:szCs w:val="28"/>
        </w:rPr>
        <w:t>•</w:t>
      </w:r>
      <w:r w:rsidRPr="00532ABC">
        <w:rPr>
          <w:sz w:val="28"/>
          <w:szCs w:val="28"/>
        </w:rPr>
        <w:tab/>
        <w:t>Инклюзивный театр "Теремок" (Лида);</w:t>
      </w:r>
    </w:p>
    <w:p w:rsidR="00854928" w:rsidRPr="00532ABC" w:rsidRDefault="00854928" w:rsidP="00854928">
      <w:pPr>
        <w:ind w:firstLine="708"/>
        <w:rPr>
          <w:sz w:val="28"/>
          <w:szCs w:val="28"/>
        </w:rPr>
      </w:pPr>
      <w:r w:rsidRPr="00532ABC">
        <w:rPr>
          <w:sz w:val="28"/>
          <w:szCs w:val="28"/>
        </w:rPr>
        <w:t>•</w:t>
      </w:r>
      <w:r w:rsidRPr="00532ABC">
        <w:rPr>
          <w:sz w:val="28"/>
          <w:szCs w:val="28"/>
        </w:rPr>
        <w:tab/>
        <w:t>Фестиваль детского творчества «Радужный калейдоскоп» (Сморгонь);</w:t>
      </w:r>
    </w:p>
    <w:p w:rsidR="00854928" w:rsidRPr="00532ABC" w:rsidRDefault="00854928" w:rsidP="00854928">
      <w:pPr>
        <w:ind w:firstLine="708"/>
        <w:rPr>
          <w:sz w:val="28"/>
          <w:szCs w:val="28"/>
        </w:rPr>
      </w:pPr>
      <w:r w:rsidRPr="00532ABC">
        <w:rPr>
          <w:sz w:val="28"/>
          <w:szCs w:val="28"/>
        </w:rPr>
        <w:t>•</w:t>
      </w:r>
      <w:r w:rsidRPr="00532ABC">
        <w:rPr>
          <w:sz w:val="28"/>
          <w:szCs w:val="28"/>
        </w:rPr>
        <w:tab/>
        <w:t>Инклюзивный фестиваль творческих возможностей "МЫ ВМЕСТЕ" (Гродно);</w:t>
      </w:r>
    </w:p>
    <w:p w:rsidR="00854928" w:rsidRPr="00532ABC" w:rsidRDefault="00854928" w:rsidP="00854928">
      <w:pPr>
        <w:ind w:firstLine="708"/>
        <w:rPr>
          <w:sz w:val="28"/>
          <w:szCs w:val="28"/>
        </w:rPr>
      </w:pPr>
      <w:r w:rsidRPr="00532ABC">
        <w:rPr>
          <w:sz w:val="28"/>
          <w:szCs w:val="28"/>
        </w:rPr>
        <w:t>•</w:t>
      </w:r>
      <w:r w:rsidRPr="00532ABC">
        <w:rPr>
          <w:sz w:val="28"/>
          <w:szCs w:val="28"/>
        </w:rPr>
        <w:tab/>
        <w:t>Конкурс красоты и творчества «Маленькая Леди-2024» (Вороново);</w:t>
      </w:r>
    </w:p>
    <w:p w:rsidR="00854928" w:rsidRPr="00532ABC" w:rsidRDefault="00854928" w:rsidP="00854928">
      <w:pPr>
        <w:ind w:firstLine="708"/>
        <w:rPr>
          <w:sz w:val="28"/>
          <w:szCs w:val="28"/>
        </w:rPr>
      </w:pPr>
      <w:r w:rsidRPr="00532ABC">
        <w:rPr>
          <w:sz w:val="28"/>
          <w:szCs w:val="28"/>
        </w:rPr>
        <w:t>•</w:t>
      </w:r>
      <w:r w:rsidRPr="00532ABC">
        <w:rPr>
          <w:sz w:val="28"/>
          <w:szCs w:val="28"/>
        </w:rPr>
        <w:tab/>
        <w:t>Поэтический конкурс «Победа в сердце каждого живёт» (Кореличи);</w:t>
      </w:r>
    </w:p>
    <w:p w:rsidR="00854928" w:rsidRPr="00532ABC" w:rsidRDefault="00854928" w:rsidP="00854928">
      <w:pPr>
        <w:ind w:firstLine="708"/>
        <w:rPr>
          <w:sz w:val="28"/>
          <w:szCs w:val="28"/>
        </w:rPr>
      </w:pPr>
      <w:r w:rsidRPr="00532ABC">
        <w:rPr>
          <w:sz w:val="28"/>
          <w:szCs w:val="28"/>
        </w:rPr>
        <w:t>•</w:t>
      </w:r>
      <w:r w:rsidRPr="00532ABC">
        <w:rPr>
          <w:sz w:val="28"/>
          <w:szCs w:val="28"/>
        </w:rPr>
        <w:tab/>
        <w:t>Областной конкурс на лучший видеоролик «Мир един для всех. Инклюзия в образовании.» и другие.</w:t>
      </w:r>
    </w:p>
    <w:p w:rsidR="00854928" w:rsidRPr="00532ABC" w:rsidRDefault="00854928" w:rsidP="00854928">
      <w:pPr>
        <w:ind w:firstLine="708"/>
        <w:rPr>
          <w:sz w:val="28"/>
          <w:szCs w:val="28"/>
        </w:rPr>
      </w:pPr>
      <w:r w:rsidRPr="00532ABC">
        <w:rPr>
          <w:sz w:val="28"/>
          <w:szCs w:val="28"/>
        </w:rPr>
        <w:t>•</w:t>
      </w:r>
      <w:r w:rsidRPr="00532ABC">
        <w:rPr>
          <w:sz w:val="28"/>
          <w:szCs w:val="28"/>
        </w:rPr>
        <w:tab/>
        <w:t>П</w:t>
      </w:r>
      <w:r w:rsidRPr="00532ABC">
        <w:rPr>
          <w:sz w:val="28"/>
          <w:szCs w:val="28"/>
        </w:rPr>
        <w:t>ервенство Гродненской области по шахматам среди школьных команд 1-2 классов в рамках проекта "Шахматный мир";</w:t>
      </w:r>
    </w:p>
    <w:p w:rsidR="00854928" w:rsidRPr="00532ABC" w:rsidRDefault="00854928" w:rsidP="00854928">
      <w:pPr>
        <w:ind w:firstLine="708"/>
        <w:rPr>
          <w:sz w:val="28"/>
          <w:szCs w:val="28"/>
        </w:rPr>
      </w:pPr>
      <w:r w:rsidRPr="00532ABC">
        <w:rPr>
          <w:sz w:val="28"/>
          <w:szCs w:val="28"/>
        </w:rPr>
        <w:t>•</w:t>
      </w:r>
      <w:r w:rsidRPr="00532ABC">
        <w:rPr>
          <w:sz w:val="28"/>
          <w:szCs w:val="28"/>
        </w:rPr>
        <w:tab/>
        <w:t xml:space="preserve"> О</w:t>
      </w:r>
      <w:r w:rsidRPr="00532ABC">
        <w:rPr>
          <w:sz w:val="28"/>
          <w:szCs w:val="28"/>
        </w:rPr>
        <w:t>бластной этап XIV республиканского фестиваля художественного творчества "</w:t>
      </w:r>
      <w:proofErr w:type="spellStart"/>
      <w:r w:rsidRPr="00532ABC">
        <w:rPr>
          <w:sz w:val="28"/>
          <w:szCs w:val="28"/>
        </w:rPr>
        <w:t>Вясёлкавы</w:t>
      </w:r>
      <w:proofErr w:type="spellEnd"/>
      <w:r w:rsidRPr="00532ABC">
        <w:rPr>
          <w:sz w:val="28"/>
          <w:szCs w:val="28"/>
        </w:rPr>
        <w:t xml:space="preserve"> </w:t>
      </w:r>
      <w:proofErr w:type="spellStart"/>
      <w:r w:rsidRPr="00532ABC">
        <w:rPr>
          <w:sz w:val="28"/>
          <w:szCs w:val="28"/>
        </w:rPr>
        <w:t>карагод</w:t>
      </w:r>
      <w:proofErr w:type="spellEnd"/>
      <w:r w:rsidRPr="00532ABC">
        <w:rPr>
          <w:sz w:val="28"/>
          <w:szCs w:val="28"/>
        </w:rPr>
        <w:t>";</w:t>
      </w:r>
    </w:p>
    <w:p w:rsidR="00854928" w:rsidRPr="00532ABC" w:rsidRDefault="00854928" w:rsidP="00854928">
      <w:pPr>
        <w:ind w:firstLine="708"/>
        <w:rPr>
          <w:sz w:val="28"/>
          <w:szCs w:val="28"/>
        </w:rPr>
      </w:pPr>
      <w:r w:rsidRPr="00532ABC">
        <w:rPr>
          <w:sz w:val="28"/>
          <w:szCs w:val="28"/>
        </w:rPr>
        <w:t>•</w:t>
      </w:r>
      <w:r w:rsidRPr="00532ABC">
        <w:rPr>
          <w:sz w:val="28"/>
          <w:szCs w:val="28"/>
        </w:rPr>
        <w:tab/>
        <w:t>О</w:t>
      </w:r>
      <w:r w:rsidRPr="00532ABC">
        <w:rPr>
          <w:sz w:val="28"/>
          <w:szCs w:val="28"/>
        </w:rPr>
        <w:t xml:space="preserve">бластной благотворительный конкурс детского и молодёжного творчества "Голоса мира". </w:t>
      </w:r>
    </w:p>
    <w:p w:rsidR="00AD3675" w:rsidRPr="00532ABC" w:rsidRDefault="00854928" w:rsidP="00854928">
      <w:pPr>
        <w:ind w:firstLine="708"/>
        <w:rPr>
          <w:sz w:val="28"/>
          <w:szCs w:val="28"/>
        </w:rPr>
      </w:pPr>
      <w:r w:rsidRPr="00532ABC">
        <w:rPr>
          <w:sz w:val="28"/>
          <w:szCs w:val="28"/>
        </w:rPr>
        <w:t>На развитие и поддержку талантов подрастающего поколения в рамках акции «Юные дарования» было направлено 18 666,79 тысяч рублей.</w:t>
      </w:r>
    </w:p>
    <w:p w:rsidR="00854928" w:rsidRPr="00532ABC" w:rsidRDefault="00854928" w:rsidP="00854928">
      <w:pPr>
        <w:ind w:firstLine="360"/>
        <w:rPr>
          <w:sz w:val="28"/>
          <w:szCs w:val="28"/>
        </w:rPr>
      </w:pPr>
      <w:r w:rsidRPr="00532ABC">
        <w:rPr>
          <w:sz w:val="28"/>
          <w:szCs w:val="28"/>
        </w:rPr>
        <w:t xml:space="preserve">В акции </w:t>
      </w:r>
      <w:r w:rsidRPr="00532ABC">
        <w:rPr>
          <w:b/>
          <w:sz w:val="28"/>
          <w:szCs w:val="28"/>
        </w:rPr>
        <w:t>«Семья для каждого ребенка»</w:t>
      </w:r>
      <w:r w:rsidRPr="00532ABC">
        <w:rPr>
          <w:sz w:val="28"/>
          <w:szCs w:val="28"/>
        </w:rPr>
        <w:t xml:space="preserve"> областное и районные отделения приняли активное участие в ряде мероприятий, посвящённых Неделе родительской любви:</w:t>
      </w:r>
    </w:p>
    <w:p w:rsidR="00854928" w:rsidRPr="00532ABC" w:rsidRDefault="00532ABC" w:rsidP="0085492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32ABC">
        <w:rPr>
          <w:rFonts w:ascii="Times New Roman" w:hAnsi="Times New Roman" w:cs="Times New Roman"/>
          <w:sz w:val="28"/>
          <w:szCs w:val="28"/>
        </w:rPr>
        <w:t>К</w:t>
      </w:r>
      <w:r w:rsidR="00854928" w:rsidRPr="00532ABC">
        <w:rPr>
          <w:rFonts w:ascii="Times New Roman" w:hAnsi="Times New Roman" w:cs="Times New Roman"/>
          <w:sz w:val="28"/>
          <w:szCs w:val="28"/>
        </w:rPr>
        <w:t>онкурс чтецов «О семье поговорим» среди воспитанников опекунских, приемных семе</w:t>
      </w:r>
      <w:r w:rsidR="00854928" w:rsidRPr="00532ABC">
        <w:rPr>
          <w:rFonts w:ascii="Times New Roman" w:hAnsi="Times New Roman" w:cs="Times New Roman"/>
          <w:sz w:val="28"/>
          <w:szCs w:val="28"/>
        </w:rPr>
        <w:t>й, детских домов семейного типа;</w:t>
      </w:r>
    </w:p>
    <w:p w:rsidR="00854928" w:rsidRPr="00532ABC" w:rsidRDefault="00532ABC" w:rsidP="008549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32ABC">
        <w:rPr>
          <w:rFonts w:ascii="Times New Roman" w:hAnsi="Times New Roman" w:cs="Times New Roman"/>
          <w:sz w:val="28"/>
          <w:szCs w:val="28"/>
        </w:rPr>
        <w:t>О</w:t>
      </w:r>
      <w:r w:rsidR="00854928" w:rsidRPr="00532ABC">
        <w:rPr>
          <w:rFonts w:ascii="Times New Roman" w:hAnsi="Times New Roman" w:cs="Times New Roman"/>
          <w:sz w:val="28"/>
          <w:szCs w:val="28"/>
        </w:rPr>
        <w:t>бластной этап конкурса в</w:t>
      </w:r>
      <w:r w:rsidR="00A76E49">
        <w:rPr>
          <w:rFonts w:ascii="Times New Roman" w:hAnsi="Times New Roman" w:cs="Times New Roman"/>
          <w:sz w:val="28"/>
          <w:szCs w:val="28"/>
        </w:rPr>
        <w:t>идеороликов «О семье поговорим».</w:t>
      </w:r>
    </w:p>
    <w:p w:rsidR="00854928" w:rsidRPr="00532ABC" w:rsidRDefault="00854928" w:rsidP="00854928">
      <w:pPr>
        <w:ind w:firstLine="360"/>
        <w:rPr>
          <w:sz w:val="28"/>
          <w:szCs w:val="28"/>
        </w:rPr>
      </w:pPr>
      <w:r w:rsidRPr="00532ABC">
        <w:rPr>
          <w:sz w:val="28"/>
          <w:szCs w:val="28"/>
        </w:rPr>
        <w:t>Гродненское областное отделение продолжает свою благородную миссию по поддержке семей и детей</w:t>
      </w:r>
      <w:r w:rsidR="00A76E49">
        <w:rPr>
          <w:sz w:val="28"/>
          <w:szCs w:val="28"/>
        </w:rPr>
        <w:t xml:space="preserve"> из многодетных семей</w:t>
      </w:r>
      <w:r w:rsidRPr="00532ABC">
        <w:rPr>
          <w:sz w:val="28"/>
          <w:szCs w:val="28"/>
        </w:rPr>
        <w:t xml:space="preserve">. На этот раз внимание было уделено шести многодетным семьям из Лидского, Новогрудского, Ивьевского и Мостовского районов, воспитывающих </w:t>
      </w:r>
      <w:r w:rsidR="00A76E49">
        <w:rPr>
          <w:sz w:val="28"/>
          <w:szCs w:val="28"/>
        </w:rPr>
        <w:t>пятерых и</w:t>
      </w:r>
      <w:r w:rsidRPr="00532ABC">
        <w:rPr>
          <w:sz w:val="28"/>
          <w:szCs w:val="28"/>
        </w:rPr>
        <w:t xml:space="preserve"> более детей. Каждая из этих семей была отмечена специальной наградной статуэткой, символизирующей признание их труда и самоотверженности. Помимо этого, семьи получили сертификаты на 300 рублей, которые стали приятным дополнением к семейному бюджету и помогли в приобретении необходимых вещей для детей.</w:t>
      </w:r>
    </w:p>
    <w:p w:rsidR="00A76E49" w:rsidRDefault="00854928" w:rsidP="00532ABC">
      <w:pPr>
        <w:ind w:firstLine="360"/>
        <w:rPr>
          <w:color w:val="000000" w:themeColor="text1"/>
          <w:sz w:val="28"/>
          <w:szCs w:val="28"/>
        </w:rPr>
      </w:pPr>
      <w:r w:rsidRPr="00532ABC">
        <w:rPr>
          <w:color w:val="000000" w:themeColor="text1"/>
          <w:sz w:val="28"/>
          <w:szCs w:val="28"/>
        </w:rPr>
        <w:t xml:space="preserve">Праздничные мероприятия ко </w:t>
      </w:r>
      <w:r w:rsidRPr="00532ABC">
        <w:rPr>
          <w:b/>
          <w:color w:val="000000" w:themeColor="text1"/>
          <w:sz w:val="28"/>
          <w:szCs w:val="28"/>
        </w:rPr>
        <w:t>Дню защиты</w:t>
      </w:r>
      <w:r w:rsidRPr="00532ABC">
        <w:rPr>
          <w:color w:val="000000" w:themeColor="text1"/>
          <w:sz w:val="28"/>
          <w:szCs w:val="28"/>
        </w:rPr>
        <w:t xml:space="preserve"> детей прошли во всех регионах области. Особое внимание было уделено </w:t>
      </w:r>
      <w:r w:rsidR="00A76E49">
        <w:rPr>
          <w:color w:val="000000" w:themeColor="text1"/>
          <w:sz w:val="28"/>
          <w:szCs w:val="28"/>
        </w:rPr>
        <w:t xml:space="preserve">посещение пациентов </w:t>
      </w:r>
      <w:r w:rsidRPr="00532ABC">
        <w:rPr>
          <w:color w:val="000000" w:themeColor="text1"/>
          <w:sz w:val="28"/>
          <w:szCs w:val="28"/>
        </w:rPr>
        <w:t>УЗ «Гродненская областная детская клиническая больница» и пациент</w:t>
      </w:r>
      <w:r w:rsidR="00A76E49">
        <w:rPr>
          <w:color w:val="000000" w:themeColor="text1"/>
          <w:sz w:val="28"/>
          <w:szCs w:val="28"/>
        </w:rPr>
        <w:t>ов</w:t>
      </w:r>
      <w:r w:rsidRPr="00532ABC">
        <w:rPr>
          <w:color w:val="000000" w:themeColor="text1"/>
          <w:sz w:val="28"/>
          <w:szCs w:val="28"/>
        </w:rPr>
        <w:t xml:space="preserve"> районных больниц. В рамках акции на подарки детям </w:t>
      </w:r>
      <w:r w:rsidR="00A76E49">
        <w:rPr>
          <w:color w:val="000000" w:themeColor="text1"/>
          <w:sz w:val="28"/>
          <w:szCs w:val="28"/>
        </w:rPr>
        <w:t xml:space="preserve">социально уязвимой категории области </w:t>
      </w:r>
      <w:r w:rsidRPr="00532ABC">
        <w:rPr>
          <w:color w:val="000000" w:themeColor="text1"/>
          <w:sz w:val="28"/>
          <w:szCs w:val="28"/>
        </w:rPr>
        <w:t xml:space="preserve">было направлено </w:t>
      </w:r>
    </w:p>
    <w:p w:rsidR="00854928" w:rsidRPr="00532ABC" w:rsidRDefault="00854928" w:rsidP="00A76E49">
      <w:pPr>
        <w:rPr>
          <w:color w:val="000000" w:themeColor="text1"/>
          <w:sz w:val="28"/>
          <w:szCs w:val="28"/>
        </w:rPr>
      </w:pPr>
      <w:r w:rsidRPr="00532ABC">
        <w:rPr>
          <w:color w:val="000000" w:themeColor="text1"/>
          <w:sz w:val="28"/>
          <w:szCs w:val="28"/>
        </w:rPr>
        <w:t>11 736,16 белорусских рублей.</w:t>
      </w:r>
    </w:p>
    <w:p w:rsidR="00BD66A2" w:rsidRDefault="00854928" w:rsidP="00532ABC">
      <w:pPr>
        <w:ind w:firstLine="360"/>
        <w:rPr>
          <w:sz w:val="28"/>
          <w:szCs w:val="28"/>
        </w:rPr>
      </w:pPr>
      <w:r w:rsidRPr="00532ABC">
        <w:rPr>
          <w:sz w:val="28"/>
          <w:szCs w:val="28"/>
        </w:rPr>
        <w:t xml:space="preserve">Наше отделение активно работает над проектом </w:t>
      </w:r>
      <w:r w:rsidRPr="00532ABC">
        <w:rPr>
          <w:b/>
          <w:sz w:val="28"/>
          <w:szCs w:val="28"/>
        </w:rPr>
        <w:t>"Наш тёплый дом"</w:t>
      </w:r>
      <w:r w:rsidRPr="00532ABC">
        <w:rPr>
          <w:sz w:val="28"/>
          <w:szCs w:val="28"/>
        </w:rPr>
        <w:t xml:space="preserve">, который направлен на поддержку детей, оказавшихся в трудной жизненной ситуации. В рамках акции 30 детей из детских домов семейного типа, приёмных и </w:t>
      </w:r>
      <w:proofErr w:type="gramStart"/>
      <w:r w:rsidRPr="00532ABC">
        <w:rPr>
          <w:sz w:val="28"/>
          <w:szCs w:val="28"/>
        </w:rPr>
        <w:t>опекунских  семей</w:t>
      </w:r>
      <w:proofErr w:type="gramEnd"/>
      <w:r w:rsidRPr="00532ABC">
        <w:rPr>
          <w:sz w:val="28"/>
          <w:szCs w:val="28"/>
        </w:rPr>
        <w:t xml:space="preserve"> Кореличского и Новогрудского районов, получили возможность в мае отправиться в увлекательное путешествие по историческим местам Гродно. Ребята посетили "Гродненскую крепость - Партизанский лагерь", </w:t>
      </w:r>
      <w:proofErr w:type="spellStart"/>
      <w:r w:rsidRPr="00532ABC">
        <w:rPr>
          <w:sz w:val="28"/>
          <w:szCs w:val="28"/>
        </w:rPr>
        <w:t>агротуристический</w:t>
      </w:r>
      <w:proofErr w:type="spellEnd"/>
      <w:r w:rsidRPr="00532ABC">
        <w:rPr>
          <w:sz w:val="28"/>
          <w:szCs w:val="28"/>
        </w:rPr>
        <w:t xml:space="preserve"> комплекс "Гарадзенскі маёнтак «Каробчыцы», зоопарк, старый и новый замки</w:t>
      </w:r>
      <w:r w:rsidRPr="00532ABC">
        <w:rPr>
          <w:sz w:val="28"/>
          <w:szCs w:val="28"/>
        </w:rPr>
        <w:t xml:space="preserve">. </w:t>
      </w:r>
      <w:r w:rsidRPr="00532ABC">
        <w:rPr>
          <w:sz w:val="28"/>
          <w:szCs w:val="28"/>
        </w:rPr>
        <w:t xml:space="preserve">Поездка на Августовский канал стала еще одним радостным днем </w:t>
      </w:r>
      <w:r w:rsidR="00BD66A2">
        <w:rPr>
          <w:sz w:val="28"/>
          <w:szCs w:val="28"/>
        </w:rPr>
        <w:t>д</w:t>
      </w:r>
      <w:r w:rsidR="00BD66A2" w:rsidRPr="00532ABC">
        <w:rPr>
          <w:sz w:val="28"/>
          <w:szCs w:val="28"/>
        </w:rPr>
        <w:t xml:space="preserve">ля 82 детей-сирот </w:t>
      </w:r>
      <w:r w:rsidRPr="00532ABC">
        <w:rPr>
          <w:sz w:val="28"/>
          <w:szCs w:val="28"/>
        </w:rPr>
        <w:t xml:space="preserve">для гродненских детских домов семейного типа. </w:t>
      </w:r>
      <w:r w:rsidR="00BD66A2">
        <w:rPr>
          <w:sz w:val="28"/>
          <w:szCs w:val="28"/>
        </w:rPr>
        <w:t xml:space="preserve">Для </w:t>
      </w:r>
      <w:proofErr w:type="gramStart"/>
      <w:r w:rsidR="00BD66A2">
        <w:rPr>
          <w:sz w:val="28"/>
          <w:szCs w:val="28"/>
        </w:rPr>
        <w:t xml:space="preserve">ребят </w:t>
      </w:r>
      <w:r w:rsidRPr="00532ABC">
        <w:rPr>
          <w:sz w:val="28"/>
          <w:szCs w:val="28"/>
        </w:rPr>
        <w:t xml:space="preserve"> организована</w:t>
      </w:r>
      <w:proofErr w:type="gramEnd"/>
      <w:r w:rsidRPr="00532ABC">
        <w:rPr>
          <w:sz w:val="28"/>
          <w:szCs w:val="28"/>
        </w:rPr>
        <w:t xml:space="preserve"> часовая прогулка </w:t>
      </w:r>
      <w:r w:rsidRPr="00532ABC">
        <w:rPr>
          <w:sz w:val="28"/>
          <w:szCs w:val="28"/>
        </w:rPr>
        <w:lastRenderedPageBreak/>
        <w:t>на теп</w:t>
      </w:r>
      <w:r w:rsidRPr="00532ABC">
        <w:rPr>
          <w:sz w:val="28"/>
          <w:szCs w:val="28"/>
        </w:rPr>
        <w:t xml:space="preserve">лоходе по Августовскому каналу, </w:t>
      </w:r>
      <w:r w:rsidRPr="00532ABC">
        <w:rPr>
          <w:sz w:val="28"/>
          <w:szCs w:val="28"/>
        </w:rPr>
        <w:t>кат</w:t>
      </w:r>
      <w:r w:rsidR="0051282D" w:rsidRPr="00532ABC">
        <w:rPr>
          <w:sz w:val="28"/>
          <w:szCs w:val="28"/>
        </w:rPr>
        <w:t>а</w:t>
      </w:r>
      <w:r w:rsidR="00BD66A2">
        <w:rPr>
          <w:sz w:val="28"/>
          <w:szCs w:val="28"/>
        </w:rPr>
        <w:t xml:space="preserve">ние </w:t>
      </w:r>
      <w:r w:rsidR="0051282D" w:rsidRPr="00532ABC">
        <w:rPr>
          <w:sz w:val="28"/>
          <w:szCs w:val="28"/>
        </w:rPr>
        <w:t xml:space="preserve">  на катамаранах. </w:t>
      </w:r>
      <w:r w:rsidRPr="00532ABC">
        <w:rPr>
          <w:sz w:val="28"/>
          <w:szCs w:val="28"/>
        </w:rPr>
        <w:t>Кульминацией дня стал приятный сюрприз от спонсоров: ОАО «Мясокомбинат Гродненский», ОАО «Молочный Мир» и Ефименко Павла («Мясной король») порадовали ребят угощением, включающим мороженое, аппетитные бутерброды и множество других вкусностей.</w:t>
      </w:r>
    </w:p>
    <w:p w:rsidR="00854928" w:rsidRPr="00532ABC" w:rsidRDefault="00532ABC" w:rsidP="00BD66A2">
      <w:pPr>
        <w:rPr>
          <w:sz w:val="28"/>
          <w:szCs w:val="28"/>
        </w:rPr>
      </w:pPr>
      <w:bookmarkStart w:id="0" w:name="_GoBack"/>
      <w:bookmarkEnd w:id="0"/>
      <w:r w:rsidRPr="00532ABC">
        <w:rPr>
          <w:sz w:val="28"/>
          <w:szCs w:val="28"/>
        </w:rPr>
        <w:t xml:space="preserve"> </w:t>
      </w:r>
      <w:r w:rsidR="00854928" w:rsidRPr="00532ABC">
        <w:rPr>
          <w:sz w:val="28"/>
          <w:szCs w:val="28"/>
        </w:rPr>
        <w:t>В 2025 году на реализацию программы «Наш тёплый дом» было выделено 9 527,57 рублей.</w:t>
      </w:r>
    </w:p>
    <w:p w:rsidR="008D38E7" w:rsidRPr="00532ABC" w:rsidRDefault="008D38E7" w:rsidP="00532ABC">
      <w:pPr>
        <w:ind w:firstLine="360"/>
        <w:rPr>
          <w:bCs/>
          <w:sz w:val="28"/>
          <w:szCs w:val="28"/>
        </w:rPr>
      </w:pPr>
      <w:r w:rsidRPr="00532ABC">
        <w:rPr>
          <w:bCs/>
          <w:sz w:val="28"/>
          <w:szCs w:val="28"/>
        </w:rPr>
        <w:t xml:space="preserve">Особое внимание было уделено </w:t>
      </w:r>
      <w:r w:rsidRPr="00532ABC">
        <w:rPr>
          <w:b/>
          <w:bCs/>
          <w:sz w:val="28"/>
          <w:szCs w:val="28"/>
        </w:rPr>
        <w:t xml:space="preserve">мероприятиям к 80-летию Победы </w:t>
      </w:r>
      <w:r w:rsidRPr="00532ABC">
        <w:rPr>
          <w:bCs/>
          <w:sz w:val="28"/>
          <w:szCs w:val="28"/>
        </w:rPr>
        <w:t>советского народа в Великой Отечественной войне</w:t>
      </w:r>
      <w:r w:rsidRPr="00532ABC">
        <w:rPr>
          <w:bCs/>
          <w:sz w:val="28"/>
          <w:szCs w:val="28"/>
        </w:rPr>
        <w:t xml:space="preserve">. </w:t>
      </w:r>
      <w:r w:rsidRPr="00532ABC">
        <w:rPr>
          <w:bCs/>
          <w:sz w:val="28"/>
          <w:szCs w:val="28"/>
        </w:rPr>
        <w:t>При поддержке районных отделений Фонда прошли мероприятия:</w:t>
      </w:r>
    </w:p>
    <w:p w:rsidR="008D38E7" w:rsidRPr="00532ABC" w:rsidRDefault="00532ABC" w:rsidP="008D38E7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532ABC">
        <w:rPr>
          <w:rFonts w:ascii="Times New Roman" w:hAnsi="Times New Roman" w:cs="Times New Roman"/>
          <w:bCs/>
          <w:sz w:val="28"/>
          <w:szCs w:val="28"/>
        </w:rPr>
        <w:t>Ю</w:t>
      </w:r>
      <w:r w:rsidR="008D38E7" w:rsidRPr="00532ABC">
        <w:rPr>
          <w:rFonts w:ascii="Times New Roman" w:hAnsi="Times New Roman" w:cs="Times New Roman"/>
          <w:bCs/>
          <w:sz w:val="28"/>
          <w:szCs w:val="28"/>
        </w:rPr>
        <w:t>ные патриоты из лидского клуба «Грачи» успешно представили свою работу на республиканской акции</w:t>
      </w:r>
      <w:r w:rsidR="008D38E7" w:rsidRPr="00532ABC">
        <w:rPr>
          <w:rFonts w:ascii="Times New Roman" w:hAnsi="Times New Roman" w:cs="Times New Roman"/>
          <w:bCs/>
          <w:sz w:val="28"/>
          <w:szCs w:val="28"/>
        </w:rPr>
        <w:t xml:space="preserve"> «Послание наследников Победы», и</w:t>
      </w:r>
      <w:r w:rsidR="008D38E7" w:rsidRPr="00532ABC">
        <w:rPr>
          <w:rFonts w:ascii="Times New Roman" w:hAnsi="Times New Roman" w:cs="Times New Roman"/>
          <w:bCs/>
          <w:sz w:val="28"/>
          <w:szCs w:val="28"/>
        </w:rPr>
        <w:t>х видеоролик занял почетное т</w:t>
      </w:r>
      <w:r w:rsidRPr="00532ABC">
        <w:rPr>
          <w:rFonts w:ascii="Times New Roman" w:hAnsi="Times New Roman" w:cs="Times New Roman"/>
          <w:bCs/>
          <w:sz w:val="28"/>
          <w:szCs w:val="28"/>
        </w:rPr>
        <w:t>ретье место;</w:t>
      </w:r>
      <w:r w:rsidR="008D38E7" w:rsidRPr="00532AB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D38E7" w:rsidRPr="00532ABC" w:rsidRDefault="008D38E7" w:rsidP="008D38E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32ABC">
        <w:rPr>
          <w:rFonts w:ascii="Times New Roman" w:hAnsi="Times New Roman" w:cs="Times New Roman"/>
          <w:bCs/>
          <w:sz w:val="28"/>
          <w:szCs w:val="28"/>
        </w:rPr>
        <w:t xml:space="preserve">В Октябрьском районе Гродно воспитанники детских домов семейного типа Никитиных и </w:t>
      </w:r>
      <w:proofErr w:type="spellStart"/>
      <w:r w:rsidRPr="00532ABC">
        <w:rPr>
          <w:rFonts w:ascii="Times New Roman" w:hAnsi="Times New Roman" w:cs="Times New Roman"/>
          <w:bCs/>
          <w:sz w:val="28"/>
          <w:szCs w:val="28"/>
        </w:rPr>
        <w:t>Венцкевичей</w:t>
      </w:r>
      <w:proofErr w:type="spellEnd"/>
      <w:r w:rsidRPr="00532ABC">
        <w:rPr>
          <w:rFonts w:ascii="Times New Roman" w:hAnsi="Times New Roman" w:cs="Times New Roman"/>
          <w:bCs/>
          <w:sz w:val="28"/>
          <w:szCs w:val="28"/>
        </w:rPr>
        <w:t xml:space="preserve"> вместе с родителями приняли участие в посадке деревьев, украсив ландшафт саженцами яблонь и сирени;</w:t>
      </w:r>
    </w:p>
    <w:p w:rsidR="008D38E7" w:rsidRPr="00532ABC" w:rsidRDefault="008D38E7" w:rsidP="008D38E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32ABC">
        <w:rPr>
          <w:rFonts w:ascii="Times New Roman" w:hAnsi="Times New Roman" w:cs="Times New Roman"/>
          <w:bCs/>
          <w:sz w:val="28"/>
          <w:szCs w:val="28"/>
        </w:rPr>
        <w:t>В Слониме прошел районный этап конкурса «Живая классика», посвященного юбилейной дате Победы;</w:t>
      </w:r>
    </w:p>
    <w:p w:rsidR="008D38E7" w:rsidRPr="00532ABC" w:rsidRDefault="008D38E7" w:rsidP="008D38E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32ABC">
        <w:rPr>
          <w:rFonts w:ascii="Times New Roman" w:hAnsi="Times New Roman" w:cs="Times New Roman"/>
          <w:bCs/>
          <w:sz w:val="28"/>
          <w:szCs w:val="28"/>
        </w:rPr>
        <w:t>Гимназия № 1 города Дятлово организовала патриотический марафон «Память поколений»;</w:t>
      </w:r>
    </w:p>
    <w:p w:rsidR="008D38E7" w:rsidRPr="00532ABC" w:rsidRDefault="008D38E7" w:rsidP="00271AD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32ABC">
        <w:rPr>
          <w:rFonts w:ascii="Times New Roman" w:hAnsi="Times New Roman" w:cs="Times New Roman"/>
          <w:bCs/>
          <w:sz w:val="28"/>
          <w:szCs w:val="28"/>
        </w:rPr>
        <w:t xml:space="preserve"> В мае, в честь 80-й годовщины Победы, в ландшафтном саду Лидского районного центра экологии, туризма и краеведения состоялся инклюзивный патриотиче</w:t>
      </w:r>
      <w:r w:rsidR="00532ABC" w:rsidRPr="00532ABC">
        <w:rPr>
          <w:rFonts w:ascii="Times New Roman" w:hAnsi="Times New Roman" w:cs="Times New Roman"/>
          <w:bCs/>
          <w:sz w:val="28"/>
          <w:szCs w:val="28"/>
        </w:rPr>
        <w:t>ский пленэр "Под небом Победы";</w:t>
      </w:r>
    </w:p>
    <w:p w:rsidR="008D38E7" w:rsidRPr="00532ABC" w:rsidRDefault="008D38E7" w:rsidP="00271AD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32ABC">
        <w:rPr>
          <w:rFonts w:ascii="Times New Roman" w:hAnsi="Times New Roman" w:cs="Times New Roman"/>
          <w:bCs/>
          <w:sz w:val="28"/>
          <w:szCs w:val="28"/>
        </w:rPr>
        <w:t>В Международный день защиты детей представители Гродненского областного отделения вместе с воспитанниками детских домов семейного типа г.Гродно почтили память героев, возложив цветы к Вечному огню на Кургане Славы.</w:t>
      </w:r>
    </w:p>
    <w:p w:rsidR="008D38E7" w:rsidRPr="00532ABC" w:rsidRDefault="008D38E7" w:rsidP="008D38E7">
      <w:pPr>
        <w:ind w:firstLine="708"/>
        <w:rPr>
          <w:sz w:val="28"/>
          <w:szCs w:val="28"/>
        </w:rPr>
      </w:pPr>
      <w:r w:rsidRPr="00532ABC">
        <w:rPr>
          <w:sz w:val="28"/>
          <w:szCs w:val="28"/>
        </w:rPr>
        <w:t xml:space="preserve">Ежегодно в конце февраля и марте областное отделение Детского фонда проводит акцию </w:t>
      </w:r>
      <w:r w:rsidRPr="00532ABC">
        <w:rPr>
          <w:b/>
          <w:bCs/>
          <w:sz w:val="28"/>
          <w:szCs w:val="28"/>
        </w:rPr>
        <w:t>«Сколько стоит детская улыбка?»</w:t>
      </w:r>
      <w:r w:rsidRPr="00532ABC">
        <w:rPr>
          <w:b/>
          <w:sz w:val="28"/>
          <w:szCs w:val="28"/>
        </w:rPr>
        <w:t>.</w:t>
      </w:r>
      <w:r w:rsidRPr="00532ABC">
        <w:rPr>
          <w:sz w:val="28"/>
          <w:szCs w:val="28"/>
        </w:rPr>
        <w:t xml:space="preserve"> Эта инициатива направлена на сбор средств для детей-инвалидов, обучающихся на дому. Активисты Фонда навещают ребят с подарками, а предприятия города и области, торговые центры и учреждения образования активно участвуют в сборе средств. В рамках акции Лидским районным отделением была оказана помощь в приобретении одежды для детей, обучающихся на дому. Учащиеся колледжа бытового обслуживания населения в Гродно в рамках этой же акции дарят детям-инвалидам центра коррекционно-развивающего обучения и реабилитации красивые и модные стрижки.</w:t>
      </w:r>
    </w:p>
    <w:p w:rsidR="00782619" w:rsidRPr="00532ABC" w:rsidRDefault="004D19C3" w:rsidP="00532ABC">
      <w:pPr>
        <w:ind w:firstLine="708"/>
        <w:jc w:val="both"/>
        <w:rPr>
          <w:sz w:val="28"/>
          <w:szCs w:val="28"/>
        </w:rPr>
      </w:pPr>
      <w:r w:rsidRPr="00532ABC">
        <w:rPr>
          <w:sz w:val="28"/>
          <w:szCs w:val="28"/>
        </w:rPr>
        <w:t>На</w:t>
      </w:r>
      <w:r w:rsidR="004A69D8" w:rsidRPr="00532ABC">
        <w:rPr>
          <w:sz w:val="28"/>
          <w:szCs w:val="28"/>
        </w:rPr>
        <w:t xml:space="preserve"> </w:t>
      </w:r>
      <w:r w:rsidRPr="00532ABC">
        <w:rPr>
          <w:sz w:val="28"/>
          <w:szCs w:val="28"/>
        </w:rPr>
        <w:t xml:space="preserve">проведение </w:t>
      </w:r>
      <w:r w:rsidR="004A69D8" w:rsidRPr="00532ABC">
        <w:rPr>
          <w:sz w:val="28"/>
          <w:szCs w:val="28"/>
        </w:rPr>
        <w:t xml:space="preserve">республиканской акции </w:t>
      </w:r>
      <w:r w:rsidR="004A69D8" w:rsidRPr="00532ABC">
        <w:rPr>
          <w:b/>
          <w:sz w:val="28"/>
          <w:szCs w:val="28"/>
        </w:rPr>
        <w:t>«Наши дети»</w:t>
      </w:r>
      <w:r w:rsidR="00782619" w:rsidRPr="00532ABC">
        <w:rPr>
          <w:sz w:val="28"/>
          <w:szCs w:val="28"/>
        </w:rPr>
        <w:t xml:space="preserve"> направлено </w:t>
      </w:r>
      <w:r w:rsidR="008D38E7" w:rsidRPr="00532ABC">
        <w:rPr>
          <w:b/>
          <w:color w:val="000000" w:themeColor="text1"/>
          <w:sz w:val="28"/>
          <w:szCs w:val="28"/>
        </w:rPr>
        <w:t>25</w:t>
      </w:r>
      <w:r w:rsidR="00782619" w:rsidRPr="00532ABC">
        <w:rPr>
          <w:b/>
          <w:color w:val="000000" w:themeColor="text1"/>
          <w:sz w:val="28"/>
          <w:szCs w:val="28"/>
        </w:rPr>
        <w:t xml:space="preserve"> </w:t>
      </w:r>
      <w:r w:rsidR="008D38E7" w:rsidRPr="00532ABC">
        <w:rPr>
          <w:b/>
          <w:color w:val="000000" w:themeColor="text1"/>
          <w:sz w:val="28"/>
          <w:szCs w:val="28"/>
        </w:rPr>
        <w:t>518</w:t>
      </w:r>
      <w:r w:rsidR="00782619" w:rsidRPr="00532ABC">
        <w:rPr>
          <w:b/>
          <w:color w:val="000000" w:themeColor="text1"/>
          <w:sz w:val="28"/>
          <w:szCs w:val="28"/>
        </w:rPr>
        <w:t>,</w:t>
      </w:r>
      <w:r w:rsidR="00FE4A0F" w:rsidRPr="00532ABC">
        <w:rPr>
          <w:b/>
          <w:color w:val="000000" w:themeColor="text1"/>
          <w:sz w:val="28"/>
          <w:szCs w:val="28"/>
        </w:rPr>
        <w:t>1</w:t>
      </w:r>
      <w:r w:rsidR="008D38E7" w:rsidRPr="00532ABC">
        <w:rPr>
          <w:b/>
          <w:color w:val="000000" w:themeColor="text1"/>
          <w:sz w:val="28"/>
          <w:szCs w:val="28"/>
        </w:rPr>
        <w:t>6</w:t>
      </w:r>
      <w:r w:rsidR="00782619" w:rsidRPr="00532ABC">
        <w:rPr>
          <w:b/>
          <w:color w:val="000000" w:themeColor="text1"/>
          <w:sz w:val="28"/>
          <w:szCs w:val="28"/>
        </w:rPr>
        <w:t xml:space="preserve"> </w:t>
      </w:r>
      <w:r w:rsidR="00C86B51" w:rsidRPr="00532ABC">
        <w:rPr>
          <w:b/>
          <w:color w:val="000000" w:themeColor="text1"/>
          <w:sz w:val="28"/>
          <w:szCs w:val="28"/>
        </w:rPr>
        <w:t xml:space="preserve">для </w:t>
      </w:r>
      <w:r w:rsidR="00FE4A0F" w:rsidRPr="00532ABC">
        <w:rPr>
          <w:b/>
          <w:sz w:val="28"/>
          <w:szCs w:val="28"/>
        </w:rPr>
        <w:t>1 </w:t>
      </w:r>
      <w:r w:rsidR="008D38E7" w:rsidRPr="00532ABC">
        <w:rPr>
          <w:b/>
          <w:sz w:val="28"/>
          <w:szCs w:val="28"/>
        </w:rPr>
        <w:t>736</w:t>
      </w:r>
      <w:r w:rsidR="00FE4A0F" w:rsidRPr="00532ABC">
        <w:rPr>
          <w:sz w:val="28"/>
          <w:szCs w:val="28"/>
        </w:rPr>
        <w:t xml:space="preserve"> </w:t>
      </w:r>
      <w:r w:rsidR="00843D9C" w:rsidRPr="00532ABC">
        <w:rPr>
          <w:b/>
          <w:color w:val="000000" w:themeColor="text1"/>
          <w:sz w:val="28"/>
          <w:szCs w:val="28"/>
        </w:rPr>
        <w:t xml:space="preserve">детей. </w:t>
      </w:r>
    </w:p>
    <w:p w:rsidR="008D38E7" w:rsidRPr="00532ABC" w:rsidRDefault="008D38E7" w:rsidP="00E65973">
      <w:pPr>
        <w:ind w:firstLine="708"/>
        <w:rPr>
          <w:sz w:val="28"/>
          <w:szCs w:val="28"/>
        </w:rPr>
      </w:pPr>
      <w:r w:rsidRPr="00532ABC">
        <w:rPr>
          <w:sz w:val="28"/>
          <w:szCs w:val="28"/>
        </w:rPr>
        <w:t>Дорогие друзья, единомышленники, все, кто на протяжении почти четырех десятилетий вкладывает душу и силы в будущее наших детей! Сегодня мы хотим от всего сердца сказать вам огромное, искреннее «СПАСИБО»!</w:t>
      </w:r>
    </w:p>
    <w:p w:rsidR="008D38E7" w:rsidRPr="00532ABC" w:rsidRDefault="008D38E7" w:rsidP="00E65973">
      <w:pPr>
        <w:ind w:firstLine="708"/>
        <w:rPr>
          <w:sz w:val="28"/>
          <w:szCs w:val="28"/>
        </w:rPr>
      </w:pPr>
      <w:r w:rsidRPr="00532ABC">
        <w:rPr>
          <w:sz w:val="28"/>
          <w:szCs w:val="28"/>
        </w:rPr>
        <w:t>На протяжении 37 лет Детский фонд неизменно чувствует вашу поддержку. Активисты Фонда, волонтеры всех возрастов и профессий, неравнодушные граждане, организации и предприятия нашей области – каждый из вас вносит неоценимый вклад в реализацию акций, проектов и программ, которые делают</w:t>
      </w:r>
      <w:r w:rsidR="00E65973" w:rsidRPr="00532ABC">
        <w:rPr>
          <w:sz w:val="28"/>
          <w:szCs w:val="28"/>
        </w:rPr>
        <w:t xml:space="preserve"> жизнь детей лучше и добрее. </w:t>
      </w:r>
      <w:r w:rsidRPr="00532ABC">
        <w:rPr>
          <w:sz w:val="28"/>
          <w:szCs w:val="28"/>
        </w:rPr>
        <w:t xml:space="preserve">Ваш бескорыстный труд, отзывчивость и сплоченность позволяют </w:t>
      </w:r>
      <w:r w:rsidRPr="00532ABC">
        <w:rPr>
          <w:sz w:val="28"/>
          <w:szCs w:val="28"/>
        </w:rPr>
        <w:lastRenderedPageBreak/>
        <w:t>незамедлительно протянуть руку помощи тем, кто в ней нуждается. Мы верим, что вместе мы делаем этот мир добрее и лучше. Пусть ваша жизнь будет наполнена крепким здоровьем, достатком, заботой и вниманием родных. И пусть у вас всегда будет поддержка и возможность продолжать творить добро!</w:t>
      </w:r>
    </w:p>
    <w:p w:rsidR="008D38E7" w:rsidRPr="00532ABC" w:rsidRDefault="008D38E7" w:rsidP="008D38E7">
      <w:pPr>
        <w:rPr>
          <w:sz w:val="28"/>
          <w:szCs w:val="28"/>
        </w:rPr>
      </w:pPr>
      <w:r w:rsidRPr="00532ABC">
        <w:rPr>
          <w:sz w:val="28"/>
          <w:szCs w:val="28"/>
        </w:rPr>
        <w:t>Спасибо, что вы с нами!</w:t>
      </w:r>
    </w:p>
    <w:p w:rsidR="008D38E7" w:rsidRPr="00532ABC" w:rsidRDefault="008D38E7" w:rsidP="008D38E7">
      <w:pPr>
        <w:rPr>
          <w:sz w:val="28"/>
          <w:szCs w:val="28"/>
        </w:rPr>
      </w:pPr>
    </w:p>
    <w:p w:rsidR="00E65973" w:rsidRPr="00532ABC" w:rsidRDefault="00E65973" w:rsidP="008D38E7">
      <w:pPr>
        <w:rPr>
          <w:sz w:val="28"/>
          <w:szCs w:val="28"/>
        </w:rPr>
      </w:pPr>
    </w:p>
    <w:p w:rsidR="007642EF" w:rsidRPr="00532ABC" w:rsidRDefault="007642EF">
      <w:pPr>
        <w:rPr>
          <w:sz w:val="28"/>
          <w:szCs w:val="28"/>
        </w:rPr>
      </w:pPr>
      <w:r w:rsidRPr="00532ABC">
        <w:rPr>
          <w:sz w:val="28"/>
          <w:szCs w:val="28"/>
        </w:rPr>
        <w:t xml:space="preserve">Директор Гродненского областного </w:t>
      </w:r>
    </w:p>
    <w:p w:rsidR="004A69D8" w:rsidRPr="00532ABC" w:rsidRDefault="007642EF">
      <w:pPr>
        <w:rPr>
          <w:sz w:val="28"/>
          <w:szCs w:val="28"/>
        </w:rPr>
      </w:pPr>
      <w:r w:rsidRPr="00532ABC">
        <w:rPr>
          <w:sz w:val="28"/>
          <w:szCs w:val="28"/>
        </w:rPr>
        <w:t>отделения РОО «</w:t>
      </w:r>
      <w:r w:rsidR="00843D9C" w:rsidRPr="00532ABC">
        <w:rPr>
          <w:sz w:val="28"/>
          <w:szCs w:val="28"/>
        </w:rPr>
        <w:t>Белорусский детский фонд</w:t>
      </w:r>
      <w:r w:rsidRPr="00532ABC">
        <w:rPr>
          <w:sz w:val="28"/>
          <w:szCs w:val="28"/>
        </w:rPr>
        <w:t xml:space="preserve">» </w:t>
      </w:r>
      <w:r w:rsidR="00843D9C" w:rsidRPr="00532ABC">
        <w:rPr>
          <w:sz w:val="28"/>
          <w:szCs w:val="28"/>
        </w:rPr>
        <w:tab/>
      </w:r>
      <w:r w:rsidR="00843D9C" w:rsidRPr="00532ABC">
        <w:rPr>
          <w:sz w:val="28"/>
          <w:szCs w:val="28"/>
        </w:rPr>
        <w:tab/>
      </w:r>
      <w:r w:rsidR="00843D9C" w:rsidRPr="00532ABC">
        <w:rPr>
          <w:sz w:val="28"/>
          <w:szCs w:val="28"/>
        </w:rPr>
        <w:tab/>
        <w:t>И.Е. Куровская</w:t>
      </w:r>
    </w:p>
    <w:sectPr w:rsidR="004A69D8" w:rsidRPr="00532ABC" w:rsidSect="007826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A0C18"/>
    <w:multiLevelType w:val="hybridMultilevel"/>
    <w:tmpl w:val="D6D2E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866CA"/>
    <w:multiLevelType w:val="hybridMultilevel"/>
    <w:tmpl w:val="21A4E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FA1"/>
    <w:rsid w:val="0011188B"/>
    <w:rsid w:val="002F6040"/>
    <w:rsid w:val="00373CC6"/>
    <w:rsid w:val="00403C0D"/>
    <w:rsid w:val="004A69D8"/>
    <w:rsid w:val="004D19C3"/>
    <w:rsid w:val="004E0D8D"/>
    <w:rsid w:val="0051282D"/>
    <w:rsid w:val="00532ABC"/>
    <w:rsid w:val="005C7878"/>
    <w:rsid w:val="006448C7"/>
    <w:rsid w:val="0064569B"/>
    <w:rsid w:val="00645FA1"/>
    <w:rsid w:val="00723333"/>
    <w:rsid w:val="007642EF"/>
    <w:rsid w:val="00782619"/>
    <w:rsid w:val="007C3906"/>
    <w:rsid w:val="007F6D84"/>
    <w:rsid w:val="0081341F"/>
    <w:rsid w:val="00843D9C"/>
    <w:rsid w:val="00854928"/>
    <w:rsid w:val="008A7EE6"/>
    <w:rsid w:val="008D38E7"/>
    <w:rsid w:val="00A01099"/>
    <w:rsid w:val="00A01455"/>
    <w:rsid w:val="00A76E49"/>
    <w:rsid w:val="00AD3675"/>
    <w:rsid w:val="00BB71B3"/>
    <w:rsid w:val="00BD1648"/>
    <w:rsid w:val="00BD66A2"/>
    <w:rsid w:val="00BE06B8"/>
    <w:rsid w:val="00BE7EC5"/>
    <w:rsid w:val="00C25081"/>
    <w:rsid w:val="00C86B51"/>
    <w:rsid w:val="00DF3E13"/>
    <w:rsid w:val="00DF67C3"/>
    <w:rsid w:val="00E50433"/>
    <w:rsid w:val="00E65973"/>
    <w:rsid w:val="00FE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9D00"/>
  <w15:chartTrackingRefBased/>
  <w15:docId w15:val="{CDD6695B-E32B-4B4F-B664-E187F105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E4A0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be-BY" w:eastAsia="en-US"/>
    </w:rPr>
  </w:style>
  <w:style w:type="paragraph" w:styleId="a3">
    <w:name w:val="List Paragraph"/>
    <w:basedOn w:val="a"/>
    <w:uiPriority w:val="34"/>
    <w:qFormat/>
    <w:rsid w:val="008549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4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фонд</dc:creator>
  <cp:keywords/>
  <dc:description/>
  <cp:lastModifiedBy>Детский фонд</cp:lastModifiedBy>
  <cp:revision>20</cp:revision>
  <dcterms:created xsi:type="dcterms:W3CDTF">2024-02-01T11:11:00Z</dcterms:created>
  <dcterms:modified xsi:type="dcterms:W3CDTF">2026-04-06T09:49:00Z</dcterms:modified>
</cp:coreProperties>
</file>